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857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86MS0061-01-2025-003271-59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Васильевой Юлии Игоревны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Васильева Ю.И</w:t>
      </w:r>
      <w:r>
        <w:rPr>
          <w:rFonts w:ascii="Times New Roman" w:eastAsia="Times New Roman" w:hAnsi="Times New Roman" w:cs="Times New Roman"/>
          <w:sz w:val="27"/>
          <w:szCs w:val="27"/>
        </w:rPr>
        <w:t>., являясь руководителем ООО «</w:t>
      </w:r>
      <w:r>
        <w:rPr>
          <w:rFonts w:ascii="Times New Roman" w:eastAsia="Times New Roman" w:hAnsi="Times New Roman" w:cs="Times New Roman"/>
          <w:sz w:val="27"/>
          <w:szCs w:val="27"/>
        </w:rPr>
        <w:t>М-Альянс плюс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шоссе, 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>27/1,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соор.4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Васильева Ю.И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Васильевой Ю.И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02022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М-Альянс плюс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21.03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М-Альянс плюс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М-Альянс плюс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21.03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Васильевой Ю.И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Васильевой Ю.И.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Васильеву Юлию Игоревну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79702700000000283575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857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